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4F20" w:rsidRDefault="00C351F5" w:rsidP="00023E16">
      <w:pPr>
        <w:jc w:val="center"/>
        <w:rPr>
          <w:rFonts w:ascii="微软雅黑" w:eastAsia="微软雅黑" w:hAnsi="微软雅黑" w:hint="eastAsia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8D5BAD">
        <w:rPr>
          <w:rFonts w:ascii="微软雅黑" w:eastAsia="微软雅黑" w:hAnsi="微软雅黑" w:hint="eastAsia"/>
          <w:sz w:val="32"/>
          <w:szCs w:val="32"/>
        </w:rPr>
        <w:t>CO2检</w:t>
      </w:r>
      <w:r w:rsidR="00023E16">
        <w:rPr>
          <w:rFonts w:ascii="微软雅黑" w:eastAsia="微软雅黑" w:hAnsi="微软雅黑" w:hint="eastAsia"/>
          <w:sz w:val="32"/>
          <w:szCs w:val="32"/>
        </w:rPr>
        <w:t>测</w:t>
      </w:r>
    </w:p>
    <w:p w:rsidR="005B4C69" w:rsidRDefault="005B4C69" w:rsidP="001C1453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CO2指标也是我们常关心的问题。如果将海盗船和CO2完美结合，把海盗船改造成一个移动气象站将是一个不错的选择。可实时告诉你当前CO2的浓度是多少，并提醒你即使开窗来降低CO2浓度。</w:t>
      </w:r>
      <w:r w:rsidR="001C1453">
        <w:rPr>
          <w:rFonts w:ascii="微软雅黑" w:eastAsia="微软雅黑" w:hAnsi="微软雅黑" w:hint="eastAsia"/>
          <w:szCs w:val="21"/>
        </w:rPr>
        <w:t>当前检测的浓度值会实时在LCD屏上显示。</w:t>
      </w:r>
    </w:p>
    <w:p w:rsidR="005B4C69" w:rsidRDefault="005B4C69" w:rsidP="005B4C69">
      <w:pPr>
        <w:rPr>
          <w:rFonts w:ascii="微软雅黑" w:eastAsia="微软雅黑" w:hAnsi="微软雅黑"/>
          <w:sz w:val="32"/>
          <w:szCs w:val="32"/>
        </w:rPr>
      </w:pPr>
    </w:p>
    <w:p w:rsidR="00644F20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500AF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bookmarkStart w:id="4" w:name="OLE_LINK7"/>
      <w:bookmarkStart w:id="5" w:name="OLE_LINK8"/>
      <w:r>
        <w:rPr>
          <w:rFonts w:ascii="微软雅黑" w:eastAsia="微软雅黑" w:hAnsi="微软雅黑" w:hint="eastAsia"/>
          <w:szCs w:val="21"/>
        </w:rPr>
        <w:t>CO2</w:t>
      </w:r>
      <w:r w:rsidR="00644F20" w:rsidRPr="00644F20">
        <w:rPr>
          <w:rFonts w:ascii="微软雅黑" w:eastAsia="微软雅黑" w:hAnsi="微软雅黑" w:hint="eastAsia"/>
          <w:szCs w:val="21"/>
        </w:rPr>
        <w:t>传感</w:t>
      </w:r>
      <w:bookmarkEnd w:id="4"/>
      <w:bookmarkEnd w:id="5"/>
      <w:r w:rsidR="00644F20" w:rsidRPr="00644F20">
        <w:rPr>
          <w:rFonts w:ascii="微软雅黑" w:eastAsia="微软雅黑" w:hAnsi="微软雅黑" w:hint="eastAsia"/>
          <w:szCs w:val="21"/>
        </w:rPr>
        <w:t>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:rsidR="00502AC7" w:rsidRDefault="00CD24B8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343870" cy="1679944"/>
            <wp:effectExtent l="19050" t="0" r="0" b="0"/>
            <wp:docPr id="16" name="图片 2" descr="C:\Users\Administrator\Desktop\08 - 移动机器人导购系统\02 连线图\元件\SEN0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08 - 移动机器人导购系统\02 连线图\元件\SEN015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271" cy="168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6" w:name="OLE_LINK31"/>
      <w:bookmarkStart w:id="7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6"/>
    <w:bookmarkEnd w:id="7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955925" cy="1247775"/>
            <wp:effectExtent l="0" t="0" r="0" b="9525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3" w:rsidRDefault="001C1453" w:rsidP="00CE4FF5">
      <w:pPr>
        <w:ind w:firstLineChars="200" w:firstLine="420"/>
        <w:rPr>
          <w:rFonts w:ascii="微软雅黑" w:eastAsia="微软雅黑" w:hAnsi="微软雅黑"/>
          <w:szCs w:val="21"/>
        </w:r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组装步骤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8" w:name="OLE_LINK29"/>
      <w:bookmarkStart w:id="9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10" w:name="OLE_LINK28"/>
      <w:bookmarkStart w:id="11" w:name="OLE_LINK34"/>
      <w:bookmarkEnd w:id="8"/>
      <w:bookmarkEnd w:id="9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2" w:name="OLE_LINK33"/>
      <w:bookmarkEnd w:id="10"/>
      <w:bookmarkEnd w:id="11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2"/>
    <w:p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ED575A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Pr="00D33738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:rsidR="006B057F" w:rsidRPr="006B057F" w:rsidRDefault="00ED575A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4175769" cy="313660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719" cy="3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7F" w:rsidRDefault="006B057F" w:rsidP="00ED575A">
      <w:pPr>
        <w:rPr>
          <w:rFonts w:ascii="微软雅黑" w:eastAsia="微软雅黑" w:hAnsi="微软雅黑"/>
          <w:b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CD24B8">
        <w:rPr>
          <w:rFonts w:ascii="微软雅黑" w:eastAsia="微软雅黑" w:hAnsi="微软雅黑" w:hint="eastAsia"/>
          <w:b/>
          <w:szCs w:val="21"/>
        </w:rPr>
        <w:t>CO2传感器</w:t>
      </w:r>
    </w:p>
    <w:p w:rsidR="00ED575A" w:rsidRDefault="00ED575A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13" w:name="OLE_LINK35"/>
      <w:bookmarkStart w:id="14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 w:rsidR="0014122B">
        <w:rPr>
          <w:rFonts w:ascii="微软雅黑" w:eastAsia="微软雅黑" w:hAnsi="微软雅黑" w:hint="eastAsia"/>
          <w:szCs w:val="21"/>
        </w:rPr>
        <w:t>CO2传感器上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6B057F">
        <w:rPr>
          <w:rFonts w:ascii="微软雅黑" w:eastAsia="微软雅黑" w:hAnsi="微软雅黑" w:hint="eastAsia"/>
          <w:szCs w:val="21"/>
        </w:rPr>
        <w:t>再用螺母将其固定到小车的前部的传感器板上。</w:t>
      </w:r>
    </w:p>
    <w:p w:rsidR="006B057F" w:rsidRPr="006B057F" w:rsidRDefault="0014122B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515240" cy="2160000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4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  <w:bookmarkEnd w:id="14"/>
      <w:r w:rsidR="006B057F">
        <w:rPr>
          <w:rFonts w:ascii="微软雅黑" w:eastAsia="微软雅黑" w:hAnsi="微软雅黑" w:hint="eastAsia"/>
          <w:szCs w:val="21"/>
        </w:rPr>
        <w:t xml:space="preserve">  </w:t>
      </w:r>
      <w:r w:rsidR="006B057F" w:rsidRPr="006B057F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558168" cy="2160000"/>
            <wp:effectExtent l="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16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57F" w:rsidRDefault="006B057F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C82C9D">
        <w:rPr>
          <w:rFonts w:ascii="微软雅黑" w:eastAsia="微软雅黑" w:hAnsi="微软雅黑" w:hint="eastAsia"/>
          <w:b/>
          <w:szCs w:val="21"/>
        </w:rPr>
        <w:t>完整效果图</w:t>
      </w:r>
      <w:r w:rsidR="006B057F">
        <w:rPr>
          <w:rFonts w:ascii="微软雅黑" w:eastAsia="微软雅黑" w:hAnsi="微软雅黑" w:hint="eastAsia"/>
          <w:b/>
          <w:szCs w:val="21"/>
        </w:rPr>
        <w:t>、</w:t>
      </w:r>
    </w:p>
    <w:p w:rsidR="006B057F" w:rsidRDefault="006B057F" w:rsidP="006B057F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:rsidR="006B057F" w:rsidRDefault="00C82C9D" w:rsidP="00042792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138280" cy="3180565"/>
            <wp:effectExtent l="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80" cy="318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:rsidR="0055764C" w:rsidRDefault="006B057F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2926168" cy="4109832"/>
            <wp:effectExtent l="19050" t="0" r="7532" b="0"/>
            <wp:docPr id="25" name="图片 13" descr="C:\Users\Administrator\Desktop\08 - 移动机器人导购系统\02 连线图\04 环境监测\03 CO2\CO2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08 - 移动机器人导购系统\02 连线图\04 环境监测\03 CO2\CO2+LC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68" cy="410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30" w:rsidRDefault="00314A30" w:rsidP="006B057F">
      <w:pPr>
        <w:jc w:val="center"/>
        <w:rPr>
          <w:rFonts w:ascii="微软雅黑" w:eastAsia="微软雅黑" w:hAnsi="微软雅黑"/>
          <w:szCs w:val="21"/>
        </w:rPr>
      </w:pPr>
    </w:p>
    <w:p w:rsidR="00DA393C" w:rsidRDefault="00314A30" w:rsidP="00314A3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b/>
          <w:sz w:val="28"/>
          <w:szCs w:val="28"/>
        </w:rPr>
        <w:tab/>
      </w:r>
      <w:r>
        <w:rPr>
          <w:rFonts w:ascii="微软雅黑" w:eastAsia="微软雅黑" w:hAnsi="微软雅黑"/>
          <w:szCs w:val="21"/>
        </w:rPr>
        <w:t>连接完成后，可将上层顶板用螺丝固定到小车上了。</w:t>
      </w:r>
    </w:p>
    <w:p w:rsidR="00DA393C" w:rsidRDefault="00314A30" w:rsidP="00314A30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DA393C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bookmarkStart w:id="15" w:name="_GoBack"/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819304" cy="3085883"/>
            <wp:effectExtent l="0" t="0" r="0" b="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945" cy="308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CB13A1">
        <w:rPr>
          <w:rFonts w:ascii="微软雅黑" w:eastAsia="微软雅黑" w:hAnsi="微软雅黑" w:hint="eastAsia"/>
          <w:szCs w:val="21"/>
        </w:rPr>
        <w:t>CO2</w:t>
      </w:r>
      <w:r w:rsidR="001449EF" w:rsidRPr="001449EF">
        <w:rPr>
          <w:rFonts w:ascii="微软雅黑" w:eastAsia="微软雅黑" w:hAnsi="微软雅黑"/>
          <w:szCs w:val="21"/>
        </w:rPr>
        <w:t>_Display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不要忘记加载LiquidCrystal_I2C和</w:t>
      </w:r>
      <w:r w:rsidR="00CB13A1">
        <w:rPr>
          <w:rFonts w:ascii="微软雅黑" w:eastAsia="微软雅黑" w:hAnsi="微软雅黑" w:hint="eastAsia"/>
          <w:szCs w:val="21"/>
        </w:rPr>
        <w:t>CO2</w:t>
      </w:r>
      <w:r>
        <w:rPr>
          <w:rFonts w:ascii="微软雅黑" w:eastAsia="微软雅黑" w:hAnsi="微软雅黑" w:hint="eastAsia"/>
          <w:szCs w:val="21"/>
        </w:rPr>
        <w:t>的库。</w:t>
      </w:r>
    </w:p>
    <w:p w:rsidR="001449EF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734243" cy="4484477"/>
            <wp:effectExtent l="19050" t="0" r="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89" cy="448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3A1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</w:t>
      </w:r>
      <w:r w:rsidR="0055464B">
        <w:rPr>
          <w:rFonts w:ascii="微软雅黑" w:eastAsia="微软雅黑" w:hAnsi="微软雅黑" w:hint="eastAsia"/>
          <w:szCs w:val="21"/>
        </w:rPr>
        <w:t>屏上看到实时显示的CO2</w:t>
      </w:r>
      <w:r>
        <w:rPr>
          <w:rFonts w:ascii="微软雅黑" w:eastAsia="微软雅黑" w:hAnsi="微软雅黑" w:hint="eastAsia"/>
          <w:szCs w:val="21"/>
        </w:rPr>
        <w:t>浓度值了。触摸传感器在这里起到两个作用。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:rsidR="00617153" w:rsidRPr="001449EF" w:rsidRDefault="001449EF" w:rsidP="00CB13A1">
      <w:pPr>
        <w:ind w:firstLine="420"/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55464B" w:rsidRPr="0055464B" w:rsidRDefault="0055464B" w:rsidP="0055464B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55464B">
        <w:rPr>
          <w:rFonts w:ascii="Courier New" w:eastAsia="微软雅黑" w:hAnsi="Courier New" w:cs="Courier New"/>
          <w:color w:val="385623" w:themeColor="accent6" w:themeShade="80"/>
          <w:szCs w:val="21"/>
        </w:rPr>
        <w:t>#include "CO2.h"</w:t>
      </w:r>
    </w:p>
    <w:p w:rsidR="0055464B" w:rsidRPr="0055464B" w:rsidRDefault="0055464B" w:rsidP="0055464B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55464B">
        <w:rPr>
          <w:rFonts w:ascii="Courier New" w:eastAsia="微软雅黑" w:hAnsi="Courier New" w:cs="Courier New"/>
          <w:color w:val="385623" w:themeColor="accent6" w:themeShade="80"/>
          <w:szCs w:val="21"/>
        </w:rPr>
        <w:t>CO2Sensor CO2ppm;</w:t>
      </w:r>
    </w:p>
    <w:p w:rsidR="0055464B" w:rsidRDefault="0055464B" w:rsidP="00C7495B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C7495B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r w:rsidR="0055464B" w:rsidRPr="0055464B">
        <w:rPr>
          <w:rFonts w:ascii="Courier New" w:eastAsia="微软雅黑" w:hAnsi="Courier New" w:cs="Courier New"/>
          <w:color w:val="0D0D0D" w:themeColor="text1" w:themeTint="F2"/>
          <w:szCs w:val="21"/>
        </w:rPr>
        <w:t>CO2Pin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:rsidR="0055464B" w:rsidRDefault="0055464B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55464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55464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CO2Pin = A1;</w:t>
      </w:r>
    </w:p>
    <w:p w:rsidR="002D44A9" w:rsidRDefault="002D44A9" w:rsidP="00C7495B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r w:rsidR="0055464B" w:rsidRPr="0055464B">
        <w:rPr>
          <w:rFonts w:ascii="Courier New" w:eastAsia="微软雅黑" w:hAnsi="Courier New" w:cs="Courier New"/>
          <w:color w:val="171717" w:themeColor="background2" w:themeShade="1A"/>
          <w:szCs w:val="21"/>
        </w:rPr>
        <w:t>CO2Pin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模拟口</w:t>
      </w:r>
      <w:r w:rsidR="0055464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EF2799" w:rsidRPr="00825F3B" w:rsidRDefault="002D44A9" w:rsidP="00825F3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6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6"/>
      <w:r>
        <w:rPr>
          <w:rStyle w:val="a7"/>
        </w:rPr>
        <w:commentReference w:id="16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="00825F3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3B60E3" w:rsidRDefault="002D44A9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3B60E3" w:rsidRPr="003B60E3" w:rsidRDefault="003B60E3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delay(100);</w:t>
      </w:r>
    </w:p>
    <w:p w:rsidR="003B60E3" w:rsidRDefault="003B60E3" w:rsidP="000D16B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2D44A9" w:rsidRDefault="002D44A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</w:t>
      </w:r>
      <w:commentRangeStart w:id="17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commentRangeEnd w:id="17"/>
      <w:r>
        <w:rPr>
          <w:rStyle w:val="a7"/>
        </w:rPr>
        <w:commentReference w:id="17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6856B3" w:rsidRDefault="006856B3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4759AD" w:rsidRDefault="004759AD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if (</w:t>
      </w:r>
      <w:commentRangeStart w:id="18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8"/>
      <w:r w:rsidRPr="00F63F34">
        <w:rPr>
          <w:rStyle w:val="a7"/>
          <w:color w:val="385623" w:themeColor="accent6" w:themeShade="80"/>
        </w:rPr>
        <w:commentReference w:id="18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4759AD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CO2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传感器的浓度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</w:t>
      </w:r>
      <w:r w:rsidR="004759A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CO2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传感器的浓度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9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9"/>
      <w:r w:rsidRPr="006E3440">
        <w:rPr>
          <w:rStyle w:val="a7"/>
          <w:color w:val="385623" w:themeColor="accent6" w:themeShade="80"/>
        </w:rPr>
        <w:commentReference w:id="19"/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B11E8" w:rsidRDefault="00FB11E8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B11E8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CO2Show();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2D44A9" w:rsidRDefault="00291585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r w:rsidR="00CE22D6" w:rsidRPr="00CE22D6">
        <w:rPr>
          <w:rFonts w:ascii="Courier New" w:eastAsia="微软雅黑" w:hAnsi="Courier New" w:cs="Courier New"/>
          <w:color w:val="171717" w:themeColor="background2" w:themeShade="1A"/>
          <w:szCs w:val="21"/>
        </w:rPr>
        <w:t>CO2Show()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CE22D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浓度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:rsidR="00195821" w:rsidRDefault="00195821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19582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19582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CO2Value=CO2ppm.Read(CO2Pin); </w:t>
      </w:r>
    </w:p>
    <w:p w:rsidR="002D44A9" w:rsidRPr="00A6616F" w:rsidRDefault="00195821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195821">
        <w:rPr>
          <w:rFonts w:ascii="Courier New" w:eastAsia="微软雅黑" w:hAnsi="Courier New" w:cs="Courier New"/>
          <w:color w:val="171717" w:themeColor="background2" w:themeShade="1A"/>
          <w:szCs w:val="21"/>
        </w:rPr>
        <w:t>CO2ppm.Read(CO2Pin)</w:t>
      </w:r>
      <w:r w:rsidR="002D44A9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函数是用来读取</w:t>
      </w:r>
      <w:r w:rsidR="0022341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CO2</w:t>
      </w:r>
      <w:r w:rsidR="002D44A9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传感器的数据</w:t>
      </w:r>
      <w:r w:rsidR="00B0742A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</w:t>
      </w:r>
      <w:r w:rsidR="002D44A9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CO2Pin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表示对应的引脚号。</w:t>
      </w:r>
    </w:p>
    <w:p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20"/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20"/>
      <w:r>
        <w:rPr>
          <w:rStyle w:val="a7"/>
        </w:rPr>
        <w:commentReference w:id="20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21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21"/>
      <w:r>
        <w:rPr>
          <w:rStyle w:val="a7"/>
        </w:rPr>
        <w:commentReference w:id="21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D70E6" w:rsidRDefault="003D70E6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r w:rsidR="00A6616F" w:rsidRPr="00A6616F">
        <w:rPr>
          <w:rFonts w:ascii="Courier New" w:eastAsia="微软雅黑" w:hAnsi="Courier New" w:cs="Courier New"/>
          <w:color w:val="385623" w:themeColor="accent6" w:themeShade="80"/>
          <w:szCs w:val="21"/>
        </w:rPr>
        <w:t>CO2Value</w:t>
      </w:r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866AC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("      ");  </w:t>
      </w:r>
    </w:p>
    <w:p w:rsidR="002D44A9" w:rsidRDefault="002D44A9" w:rsidP="00B36DE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47609" w:rsidRDefault="0064760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EE732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FC6826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if(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="002D44A9"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C6826" w:rsidRDefault="002D44A9" w:rsidP="00FC6826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D44A9" w:rsidRPr="00FC6826" w:rsidRDefault="002D44A9" w:rsidP="00FC682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EE7323">
      <w:pPr>
        <w:ind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EE7323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6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7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8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9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20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21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F885863" w15:done="0"/>
  <w15:commentEx w15:paraId="2CB3DD74" w15:done="0"/>
  <w15:commentEx w15:paraId="0B437EFD" w15:done="0"/>
  <w15:commentEx w15:paraId="376B6D34" w15:done="0"/>
  <w15:commentEx w15:paraId="2F492DB2" w15:done="0"/>
  <w15:commentEx w15:paraId="256ADC48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6835" w:rsidRDefault="00486835" w:rsidP="00C351F5">
      <w:r>
        <w:separator/>
      </w:r>
    </w:p>
  </w:endnote>
  <w:endnote w:type="continuationSeparator" w:id="0">
    <w:p w:rsidR="00486835" w:rsidRDefault="00486835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6835" w:rsidRDefault="00486835" w:rsidP="00C351F5">
      <w:r>
        <w:separator/>
      </w:r>
    </w:p>
  </w:footnote>
  <w:footnote w:type="continuationSeparator" w:id="0">
    <w:p w:rsidR="00486835" w:rsidRDefault="00486835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23E16"/>
    <w:rsid w:val="00042792"/>
    <w:rsid w:val="00094979"/>
    <w:rsid w:val="000D16BA"/>
    <w:rsid w:val="00114848"/>
    <w:rsid w:val="00121331"/>
    <w:rsid w:val="00136D90"/>
    <w:rsid w:val="0014122B"/>
    <w:rsid w:val="001443F4"/>
    <w:rsid w:val="001449EF"/>
    <w:rsid w:val="00184908"/>
    <w:rsid w:val="00194263"/>
    <w:rsid w:val="00195821"/>
    <w:rsid w:val="001C1453"/>
    <w:rsid w:val="00223418"/>
    <w:rsid w:val="002570E4"/>
    <w:rsid w:val="00262D81"/>
    <w:rsid w:val="00291585"/>
    <w:rsid w:val="002D44A9"/>
    <w:rsid w:val="00300842"/>
    <w:rsid w:val="00314A30"/>
    <w:rsid w:val="003B60E3"/>
    <w:rsid w:val="003C03A9"/>
    <w:rsid w:val="003D70E6"/>
    <w:rsid w:val="004256D1"/>
    <w:rsid w:val="00472F45"/>
    <w:rsid w:val="00475714"/>
    <w:rsid w:val="004759AD"/>
    <w:rsid w:val="00486835"/>
    <w:rsid w:val="004944EB"/>
    <w:rsid w:val="004C2F2F"/>
    <w:rsid w:val="00500AF0"/>
    <w:rsid w:val="00502AC7"/>
    <w:rsid w:val="0055464B"/>
    <w:rsid w:val="0055764C"/>
    <w:rsid w:val="00560843"/>
    <w:rsid w:val="005B4C69"/>
    <w:rsid w:val="005C46A4"/>
    <w:rsid w:val="005D31B4"/>
    <w:rsid w:val="005F3258"/>
    <w:rsid w:val="005F78CA"/>
    <w:rsid w:val="00617153"/>
    <w:rsid w:val="00620931"/>
    <w:rsid w:val="00644F20"/>
    <w:rsid w:val="00647609"/>
    <w:rsid w:val="00654A85"/>
    <w:rsid w:val="006856B3"/>
    <w:rsid w:val="006B057F"/>
    <w:rsid w:val="006E028A"/>
    <w:rsid w:val="006E7808"/>
    <w:rsid w:val="00812A09"/>
    <w:rsid w:val="00820160"/>
    <w:rsid w:val="00825F3B"/>
    <w:rsid w:val="00841E18"/>
    <w:rsid w:val="0086312F"/>
    <w:rsid w:val="008638CF"/>
    <w:rsid w:val="0089305E"/>
    <w:rsid w:val="008D045E"/>
    <w:rsid w:val="008D5BAD"/>
    <w:rsid w:val="00925802"/>
    <w:rsid w:val="00936B6D"/>
    <w:rsid w:val="00951826"/>
    <w:rsid w:val="00962FA8"/>
    <w:rsid w:val="009822FC"/>
    <w:rsid w:val="009A366E"/>
    <w:rsid w:val="009A68B2"/>
    <w:rsid w:val="00A1230C"/>
    <w:rsid w:val="00A6616F"/>
    <w:rsid w:val="00A71EDB"/>
    <w:rsid w:val="00AB0C59"/>
    <w:rsid w:val="00AD7484"/>
    <w:rsid w:val="00B0020C"/>
    <w:rsid w:val="00B0742A"/>
    <w:rsid w:val="00B32C2A"/>
    <w:rsid w:val="00B36DE3"/>
    <w:rsid w:val="00B641C7"/>
    <w:rsid w:val="00BA4F67"/>
    <w:rsid w:val="00BC2752"/>
    <w:rsid w:val="00C17623"/>
    <w:rsid w:val="00C351F5"/>
    <w:rsid w:val="00C7495B"/>
    <w:rsid w:val="00C82C9D"/>
    <w:rsid w:val="00C85826"/>
    <w:rsid w:val="00CB13A1"/>
    <w:rsid w:val="00CC4C3E"/>
    <w:rsid w:val="00CC6EDE"/>
    <w:rsid w:val="00CD24B8"/>
    <w:rsid w:val="00CE22D6"/>
    <w:rsid w:val="00CE4FF5"/>
    <w:rsid w:val="00D766B1"/>
    <w:rsid w:val="00DA393C"/>
    <w:rsid w:val="00E0431D"/>
    <w:rsid w:val="00E26C25"/>
    <w:rsid w:val="00E51725"/>
    <w:rsid w:val="00E53117"/>
    <w:rsid w:val="00E71EC2"/>
    <w:rsid w:val="00EB59A9"/>
    <w:rsid w:val="00ED2A5D"/>
    <w:rsid w:val="00ED575A"/>
    <w:rsid w:val="00EE7323"/>
    <w:rsid w:val="00EF2799"/>
    <w:rsid w:val="00F318F0"/>
    <w:rsid w:val="00F80198"/>
    <w:rsid w:val="00FB11E8"/>
    <w:rsid w:val="00FC2E99"/>
    <w:rsid w:val="00FC68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2.wdp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comments" Target="comments.xml"/><Relationship Id="rId3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C3BB1F1-EC4E-4821-BCC9-7D5E4F23A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11</Pages>
  <Words>582</Words>
  <Characters>3322</Characters>
  <Application>Microsoft Office Word</Application>
  <DocSecurity>0</DocSecurity>
  <Lines>27</Lines>
  <Paragraphs>7</Paragraphs>
  <ScaleCrop>false</ScaleCrop>
  <Company>DFRobot</Company>
  <LinksUpToDate>false</LinksUpToDate>
  <CharactersWithSpaces>3897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68</cp:revision>
  <dcterms:created xsi:type="dcterms:W3CDTF">2015-03-23T02:51:00Z</dcterms:created>
  <dcterms:modified xsi:type="dcterms:W3CDTF">2015-04-26T02:13:00Z</dcterms:modified>
</cp:coreProperties>
</file>